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Pr="00BC3439" w:rsidRDefault="000D426D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C3439">
        <w:rPr>
          <w:rFonts w:asciiTheme="majorHAnsi" w:hAnsiTheme="majorHAnsi"/>
          <w:sz w:val="28"/>
          <w:szCs w:val="28"/>
        </w:rPr>
        <w:t>University Graduate Council</w:t>
      </w:r>
    </w:p>
    <w:p w14:paraId="2108B1D5" w14:textId="659B0840" w:rsidR="00AF1F29" w:rsidRPr="00BC3439" w:rsidRDefault="00AF1F29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>&amp; Curriculum Committee</w:t>
      </w:r>
    </w:p>
    <w:p w14:paraId="6EA1DE10" w14:textId="2412E852" w:rsidR="000D426D" w:rsidRPr="00BC3439" w:rsidRDefault="000D426D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>GL 835</w:t>
      </w:r>
      <w:r w:rsidR="00C654AD" w:rsidRPr="00BC3439">
        <w:rPr>
          <w:rFonts w:asciiTheme="majorHAnsi" w:hAnsiTheme="majorHAnsi"/>
          <w:sz w:val="28"/>
          <w:szCs w:val="28"/>
        </w:rPr>
        <w:t>/HL 210</w:t>
      </w:r>
      <w:r w:rsidRPr="00BC3439">
        <w:rPr>
          <w:rFonts w:asciiTheme="majorHAnsi" w:hAnsiTheme="majorHAnsi"/>
          <w:sz w:val="28"/>
          <w:szCs w:val="28"/>
        </w:rPr>
        <w:t xml:space="preserve"> – </w:t>
      </w:r>
      <w:r w:rsidR="006B2527" w:rsidRPr="00BC3439">
        <w:rPr>
          <w:rFonts w:asciiTheme="majorHAnsi" w:hAnsiTheme="majorHAnsi"/>
          <w:sz w:val="28"/>
          <w:szCs w:val="28"/>
        </w:rPr>
        <w:t>10:</w:t>
      </w:r>
      <w:r w:rsidR="00BC3439" w:rsidRPr="00BC3439">
        <w:rPr>
          <w:rFonts w:asciiTheme="majorHAnsi" w:hAnsiTheme="majorHAnsi"/>
          <w:sz w:val="28"/>
          <w:szCs w:val="28"/>
        </w:rPr>
        <w:t xml:space="preserve">40 </w:t>
      </w:r>
      <w:r w:rsidR="006A2ADE" w:rsidRPr="00BC3439">
        <w:rPr>
          <w:rFonts w:asciiTheme="majorHAnsi" w:hAnsiTheme="majorHAnsi"/>
          <w:sz w:val="28"/>
          <w:szCs w:val="28"/>
        </w:rPr>
        <w:t>a.m.</w:t>
      </w:r>
      <w:r w:rsidR="00B33EAF" w:rsidRPr="00BC3439">
        <w:rPr>
          <w:rFonts w:asciiTheme="majorHAnsi" w:hAnsiTheme="majorHAnsi"/>
          <w:sz w:val="28"/>
          <w:szCs w:val="28"/>
        </w:rPr>
        <w:t xml:space="preserve"> </w:t>
      </w:r>
      <w:r w:rsidRPr="00BC3439">
        <w:rPr>
          <w:rFonts w:asciiTheme="majorHAnsi" w:hAnsiTheme="majorHAnsi"/>
          <w:sz w:val="28"/>
          <w:szCs w:val="28"/>
        </w:rPr>
        <w:t>-1</w:t>
      </w:r>
      <w:r w:rsidR="00C654AD" w:rsidRPr="00BC3439">
        <w:rPr>
          <w:rFonts w:asciiTheme="majorHAnsi" w:hAnsiTheme="majorHAnsi"/>
          <w:sz w:val="28"/>
          <w:szCs w:val="28"/>
        </w:rPr>
        <w:t>1</w:t>
      </w:r>
      <w:r w:rsidR="005E2EC9" w:rsidRPr="00BC3439">
        <w:rPr>
          <w:rFonts w:asciiTheme="majorHAnsi" w:hAnsiTheme="majorHAnsi"/>
          <w:sz w:val="28"/>
          <w:szCs w:val="28"/>
        </w:rPr>
        <w:t>:</w:t>
      </w:r>
      <w:r w:rsidR="00293FAB" w:rsidRPr="00BC3439">
        <w:rPr>
          <w:rFonts w:asciiTheme="majorHAnsi" w:hAnsiTheme="majorHAnsi"/>
          <w:sz w:val="28"/>
          <w:szCs w:val="28"/>
        </w:rPr>
        <w:t>3</w:t>
      </w:r>
      <w:r w:rsidR="00C654AD" w:rsidRPr="00BC3439">
        <w:rPr>
          <w:rFonts w:asciiTheme="majorHAnsi" w:hAnsiTheme="majorHAnsi"/>
          <w:sz w:val="28"/>
          <w:szCs w:val="28"/>
        </w:rPr>
        <w:t>0</w:t>
      </w:r>
      <w:r w:rsidR="005E2EC9" w:rsidRPr="00BC3439">
        <w:rPr>
          <w:rFonts w:asciiTheme="majorHAnsi" w:hAnsiTheme="majorHAnsi"/>
          <w:sz w:val="28"/>
          <w:szCs w:val="28"/>
        </w:rPr>
        <w:t xml:space="preserve"> </w:t>
      </w:r>
      <w:r w:rsidR="00DE4D11" w:rsidRPr="00BC3439">
        <w:rPr>
          <w:rFonts w:asciiTheme="majorHAnsi" w:hAnsiTheme="majorHAnsi"/>
          <w:sz w:val="28"/>
          <w:szCs w:val="28"/>
        </w:rPr>
        <w:t>p</w:t>
      </w:r>
      <w:r w:rsidRPr="00BC3439">
        <w:rPr>
          <w:rFonts w:asciiTheme="majorHAnsi" w:hAnsiTheme="majorHAnsi"/>
          <w:sz w:val="28"/>
          <w:szCs w:val="28"/>
        </w:rPr>
        <w:t>.m.</w:t>
      </w:r>
    </w:p>
    <w:p w14:paraId="38D5267B" w14:textId="1C8D20EB" w:rsidR="000D426D" w:rsidRPr="00BC3439" w:rsidRDefault="00BC3439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>November 21,</w:t>
      </w:r>
      <w:r w:rsidR="006B2527" w:rsidRPr="00BC3439">
        <w:rPr>
          <w:rFonts w:asciiTheme="majorHAnsi" w:hAnsiTheme="majorHAnsi"/>
          <w:sz w:val="28"/>
          <w:szCs w:val="28"/>
        </w:rPr>
        <w:t xml:space="preserve"> 2014</w:t>
      </w:r>
      <w:r w:rsidR="00445DA7" w:rsidRPr="00BC3439">
        <w:rPr>
          <w:rFonts w:asciiTheme="majorHAnsi" w:hAnsiTheme="majorHAnsi"/>
          <w:sz w:val="28"/>
          <w:szCs w:val="28"/>
        </w:rPr>
        <w:t xml:space="preserve"> - </w:t>
      </w:r>
      <w:r w:rsidR="000D426D" w:rsidRPr="00BC3439">
        <w:rPr>
          <w:rFonts w:asciiTheme="majorHAnsi" w:hAnsiTheme="majorHAnsi"/>
          <w:sz w:val="28"/>
          <w:szCs w:val="28"/>
        </w:rPr>
        <w:t xml:space="preserve">Bulletin </w:t>
      </w:r>
      <w:r w:rsidRPr="00BC3439">
        <w:rPr>
          <w:rFonts w:asciiTheme="majorHAnsi" w:hAnsiTheme="majorHAnsi"/>
          <w:sz w:val="28"/>
          <w:szCs w:val="28"/>
        </w:rPr>
        <w:t>2</w:t>
      </w:r>
      <w:r w:rsidR="000D426D" w:rsidRPr="00BC3439">
        <w:rPr>
          <w:rFonts w:asciiTheme="majorHAnsi" w:hAnsiTheme="majorHAnsi"/>
          <w:sz w:val="28"/>
          <w:szCs w:val="28"/>
        </w:rPr>
        <w:t>Hearings</w:t>
      </w:r>
    </w:p>
    <w:p w14:paraId="64320177" w14:textId="77777777" w:rsidR="000D426D" w:rsidRPr="00BC3439" w:rsidRDefault="000D426D" w:rsidP="00DE4D11">
      <w:pPr>
        <w:rPr>
          <w:rFonts w:asciiTheme="majorHAnsi" w:hAnsiTheme="majorHAnsi"/>
          <w:sz w:val="28"/>
          <w:szCs w:val="28"/>
        </w:rPr>
      </w:pPr>
    </w:p>
    <w:p w14:paraId="6D6F28B1" w14:textId="5F66302E" w:rsidR="00CA7C5A" w:rsidRPr="00BC3439" w:rsidRDefault="00F61F7C" w:rsidP="00DE4D11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b/>
          <w:sz w:val="28"/>
          <w:szCs w:val="28"/>
        </w:rPr>
        <w:t>Graduate Council m</w:t>
      </w:r>
      <w:r w:rsidR="000D426D" w:rsidRPr="00BC3439">
        <w:rPr>
          <w:rFonts w:asciiTheme="majorHAnsi" w:hAnsiTheme="majorHAnsi"/>
          <w:b/>
          <w:sz w:val="28"/>
          <w:szCs w:val="28"/>
        </w:rPr>
        <w:t>embers present:</w:t>
      </w:r>
      <w:r w:rsidR="000D426D" w:rsidRPr="00BC3439">
        <w:rPr>
          <w:rFonts w:asciiTheme="majorHAnsi" w:hAnsiTheme="majorHAnsi"/>
          <w:sz w:val="28"/>
          <w:szCs w:val="28"/>
        </w:rPr>
        <w:t xml:space="preserve"> </w:t>
      </w:r>
      <w:r w:rsidR="00293FAB" w:rsidRPr="00BC3439">
        <w:rPr>
          <w:rFonts w:asciiTheme="majorHAnsi" w:hAnsiTheme="majorHAnsi" w:cs="Tahoma"/>
          <w:sz w:val="28"/>
          <w:szCs w:val="28"/>
        </w:rPr>
        <w:t xml:space="preserve">Winifred E Newman (CARTA), </w:t>
      </w:r>
      <w:r w:rsidR="00293FAB" w:rsidRPr="00BC3439">
        <w:rPr>
          <w:rFonts w:asciiTheme="majorHAnsi" w:hAnsiTheme="majorHAnsi"/>
          <w:sz w:val="28"/>
          <w:szCs w:val="28"/>
        </w:rPr>
        <w:t xml:space="preserve">Chair, </w:t>
      </w:r>
      <w:r w:rsidR="00293FAB" w:rsidRPr="00540F3E">
        <w:rPr>
          <w:rFonts w:asciiTheme="majorHAnsi" w:hAnsiTheme="majorHAnsi"/>
          <w:sz w:val="28"/>
          <w:szCs w:val="28"/>
        </w:rPr>
        <w:t>Karlene Cousins,</w:t>
      </w:r>
      <w:r w:rsidR="00293FAB" w:rsidRPr="00BC3439">
        <w:rPr>
          <w:rFonts w:asciiTheme="majorHAnsi" w:hAnsiTheme="majorHAnsi"/>
          <w:sz w:val="28"/>
          <w:szCs w:val="28"/>
        </w:rPr>
        <w:t xml:space="preserve"> </w:t>
      </w:r>
      <w:r w:rsidR="003B4B3E" w:rsidRPr="00BC3439">
        <w:rPr>
          <w:rFonts w:asciiTheme="majorHAnsi" w:hAnsiTheme="majorHAnsi"/>
          <w:sz w:val="28"/>
          <w:szCs w:val="28"/>
        </w:rPr>
        <w:t xml:space="preserve">(BU) </w:t>
      </w:r>
      <w:r w:rsidR="00293FAB" w:rsidRPr="00BC3439">
        <w:rPr>
          <w:rFonts w:asciiTheme="majorHAnsi" w:hAnsiTheme="majorHAnsi"/>
          <w:sz w:val="28"/>
          <w:szCs w:val="28"/>
        </w:rPr>
        <w:t xml:space="preserve">Vice-Chair, </w:t>
      </w:r>
      <w:r w:rsidR="00CC0CB8" w:rsidRPr="00BC3439">
        <w:rPr>
          <w:rFonts w:asciiTheme="majorHAnsi" w:hAnsiTheme="majorHAnsi"/>
          <w:sz w:val="28"/>
          <w:szCs w:val="28"/>
        </w:rPr>
        <w:t xml:space="preserve">Liz Cramer </w:t>
      </w:r>
      <w:r w:rsidR="00293FAB" w:rsidRPr="00BC3439">
        <w:rPr>
          <w:rFonts w:asciiTheme="majorHAnsi" w:hAnsiTheme="majorHAnsi"/>
          <w:sz w:val="28"/>
          <w:szCs w:val="28"/>
        </w:rPr>
        <w:t xml:space="preserve">(ED), </w:t>
      </w:r>
      <w:r w:rsidR="00CC0CB8" w:rsidRPr="00BC3439">
        <w:rPr>
          <w:rFonts w:asciiTheme="majorHAnsi" w:eastAsia="Times New Roman" w:hAnsiTheme="majorHAnsi" w:cs="Times New Roman"/>
          <w:sz w:val="28"/>
          <w:szCs w:val="28"/>
        </w:rPr>
        <w:t>Cheng-Xian Lin (EG),</w:t>
      </w:r>
      <w:r w:rsidR="0068415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684154" w:rsidRPr="00684154">
        <w:rPr>
          <w:rStyle w:val="style4"/>
          <w:rFonts w:eastAsia="Times New Roman" w:cs="Times New Roman"/>
          <w:sz w:val="28"/>
          <w:szCs w:val="28"/>
        </w:rPr>
        <w:t>Hector Huerta (CNHS)</w:t>
      </w:r>
      <w:proofErr w:type="gramStart"/>
      <w:r w:rsidR="00684154" w:rsidRPr="00684154">
        <w:rPr>
          <w:rStyle w:val="style4"/>
          <w:rFonts w:eastAsia="Times New Roman" w:cs="Times New Roman"/>
          <w:sz w:val="28"/>
          <w:szCs w:val="28"/>
        </w:rPr>
        <w:t>,</w:t>
      </w:r>
      <w:r w:rsidR="00684154">
        <w:rPr>
          <w:rStyle w:val="style4"/>
          <w:rFonts w:eastAsia="Times New Roman" w:cs="Times New Roman"/>
        </w:rPr>
        <w:t xml:space="preserve"> </w:t>
      </w:r>
      <w:r w:rsidR="00CC0CB8" w:rsidRPr="00BC343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293FAB" w:rsidRPr="00BC3439">
        <w:rPr>
          <w:rFonts w:asciiTheme="majorHAnsi" w:eastAsia="Times New Roman" w:hAnsiTheme="majorHAnsi" w:cs="Times New Roman"/>
          <w:sz w:val="28"/>
          <w:szCs w:val="28"/>
        </w:rPr>
        <w:t>Myongjee</w:t>
      </w:r>
      <w:proofErr w:type="spellEnd"/>
      <w:proofErr w:type="gramEnd"/>
      <w:r w:rsidR="00293FAB" w:rsidRPr="00BC3439">
        <w:rPr>
          <w:rFonts w:asciiTheme="majorHAnsi" w:eastAsia="Times New Roman" w:hAnsiTheme="majorHAnsi" w:cs="Times New Roman"/>
          <w:sz w:val="28"/>
          <w:szCs w:val="28"/>
        </w:rPr>
        <w:t xml:space="preserve"> (Michelle) </w:t>
      </w:r>
      <w:proofErr w:type="spellStart"/>
      <w:r w:rsidR="00293FAB" w:rsidRPr="00BC3439">
        <w:rPr>
          <w:rFonts w:asciiTheme="majorHAnsi" w:eastAsia="Times New Roman" w:hAnsiTheme="majorHAnsi" w:cs="Times New Roman"/>
          <w:sz w:val="28"/>
          <w:szCs w:val="28"/>
        </w:rPr>
        <w:t>Yoo</w:t>
      </w:r>
      <w:proofErr w:type="spellEnd"/>
      <w:r w:rsidR="00293FAB" w:rsidRPr="00BC3439">
        <w:rPr>
          <w:rFonts w:asciiTheme="majorHAnsi" w:eastAsia="Times New Roman" w:hAnsiTheme="majorHAnsi" w:cs="Times New Roman"/>
          <w:sz w:val="28"/>
          <w:szCs w:val="28"/>
        </w:rPr>
        <w:t xml:space="preserve">  (HM), Fred Blevens (JM) </w:t>
      </w:r>
      <w:r w:rsidR="00293FAB" w:rsidRPr="00BC3439">
        <w:rPr>
          <w:rFonts w:asciiTheme="majorHAnsi" w:hAnsiTheme="majorHAnsi"/>
          <w:sz w:val="28"/>
          <w:szCs w:val="28"/>
        </w:rPr>
        <w:t>Adis Beesting (Library),</w:t>
      </w:r>
      <w:r w:rsidR="000879FC" w:rsidRPr="00BC3439">
        <w:rPr>
          <w:rFonts w:asciiTheme="majorHAnsi" w:hAnsiTheme="majorHAnsi"/>
          <w:sz w:val="28"/>
          <w:szCs w:val="28"/>
        </w:rPr>
        <w:t xml:space="preserve"> </w:t>
      </w:r>
      <w:r w:rsidR="00684154">
        <w:rPr>
          <w:rFonts w:asciiTheme="majorHAnsi" w:eastAsia="Times New Roman" w:hAnsiTheme="majorHAnsi" w:cs="Times New Roman"/>
          <w:sz w:val="28"/>
          <w:szCs w:val="28"/>
        </w:rPr>
        <w:t>G</w:t>
      </w:r>
      <w:r w:rsidR="00D53E26">
        <w:rPr>
          <w:rFonts w:asciiTheme="majorHAnsi" w:eastAsia="Times New Roman" w:hAnsiTheme="majorHAnsi" w:cs="Times New Roman"/>
          <w:sz w:val="28"/>
          <w:szCs w:val="28"/>
        </w:rPr>
        <w:t>w</w:t>
      </w:r>
      <w:r w:rsidR="00684154">
        <w:rPr>
          <w:rFonts w:asciiTheme="majorHAnsi" w:eastAsia="Times New Roman" w:hAnsiTheme="majorHAnsi" w:cs="Times New Roman"/>
          <w:sz w:val="28"/>
          <w:szCs w:val="28"/>
        </w:rPr>
        <w:t>y</w:t>
      </w:r>
      <w:r w:rsidR="00D53E26">
        <w:rPr>
          <w:rFonts w:asciiTheme="majorHAnsi" w:eastAsia="Times New Roman" w:hAnsiTheme="majorHAnsi" w:cs="Times New Roman"/>
          <w:sz w:val="28"/>
          <w:szCs w:val="28"/>
        </w:rPr>
        <w:t>n Davies (AS)</w:t>
      </w:r>
    </w:p>
    <w:p w14:paraId="4A4761F3" w14:textId="24297E1E" w:rsidR="004D6FFA" w:rsidRDefault="00B33CCC" w:rsidP="006A2ADE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b/>
          <w:sz w:val="28"/>
          <w:szCs w:val="28"/>
        </w:rPr>
        <w:t>Curriculum Committee</w:t>
      </w:r>
      <w:r w:rsidR="00F61F7C" w:rsidRPr="00BC3439">
        <w:rPr>
          <w:rFonts w:asciiTheme="majorHAnsi" w:hAnsiTheme="majorHAnsi"/>
          <w:b/>
          <w:sz w:val="28"/>
          <w:szCs w:val="28"/>
        </w:rPr>
        <w:t xml:space="preserve"> members present:</w:t>
      </w:r>
      <w:r w:rsidR="001223D6" w:rsidRPr="00BC3439">
        <w:rPr>
          <w:rFonts w:asciiTheme="majorHAnsi" w:hAnsiTheme="majorHAnsi"/>
          <w:sz w:val="28"/>
          <w:szCs w:val="28"/>
        </w:rPr>
        <w:t xml:space="preserve"> Shahid Hamid (BU)</w:t>
      </w:r>
      <w:r w:rsidR="00411E0F" w:rsidRPr="00BC3439">
        <w:rPr>
          <w:rFonts w:asciiTheme="majorHAnsi" w:hAnsiTheme="majorHAnsi"/>
          <w:sz w:val="28"/>
          <w:szCs w:val="28"/>
        </w:rPr>
        <w:t xml:space="preserve">, Chair, Sarah </w:t>
      </w:r>
      <w:r w:rsidR="00CC0CB8" w:rsidRPr="00BC3439">
        <w:rPr>
          <w:rFonts w:asciiTheme="majorHAnsi" w:hAnsiTheme="majorHAnsi"/>
          <w:sz w:val="28"/>
          <w:szCs w:val="28"/>
        </w:rPr>
        <w:t>Boehm</w:t>
      </w:r>
      <w:r w:rsidR="00411E0F" w:rsidRPr="00BC3439">
        <w:rPr>
          <w:rFonts w:asciiTheme="majorHAnsi" w:hAnsiTheme="majorHAnsi"/>
          <w:sz w:val="28"/>
          <w:szCs w:val="28"/>
        </w:rPr>
        <w:t xml:space="preserve"> (CARTA), </w:t>
      </w:r>
      <w:r w:rsidR="001223D6" w:rsidRPr="00BC3439">
        <w:rPr>
          <w:rFonts w:asciiTheme="majorHAnsi" w:hAnsiTheme="majorHAnsi"/>
          <w:sz w:val="28"/>
          <w:szCs w:val="28"/>
        </w:rPr>
        <w:t>Fred Blevens, (SJMC)</w:t>
      </w:r>
      <w:r w:rsidR="00F61F7C" w:rsidRPr="00BC3439">
        <w:rPr>
          <w:rFonts w:asciiTheme="majorHAnsi" w:hAnsiTheme="majorHAnsi"/>
          <w:sz w:val="28"/>
          <w:szCs w:val="28"/>
        </w:rPr>
        <w:t xml:space="preserve">, </w:t>
      </w:r>
      <w:r w:rsidR="00411E0F" w:rsidRPr="00BC3439">
        <w:rPr>
          <w:rFonts w:asciiTheme="majorHAnsi" w:eastAsia="Times New Roman" w:hAnsiTheme="majorHAnsi" w:cs="Times New Roman"/>
          <w:sz w:val="28"/>
          <w:szCs w:val="28"/>
        </w:rPr>
        <w:t xml:space="preserve">Deng Pan (EG), </w:t>
      </w:r>
      <w:proofErr w:type="spellStart"/>
      <w:r w:rsidR="00D53E26">
        <w:rPr>
          <w:rFonts w:asciiTheme="majorHAnsi" w:eastAsia="Times New Roman" w:hAnsiTheme="majorHAnsi" w:cs="Times New Roman"/>
          <w:sz w:val="28"/>
          <w:szCs w:val="28"/>
        </w:rPr>
        <w:t>Myongjee</w:t>
      </w:r>
      <w:proofErr w:type="spellEnd"/>
      <w:r w:rsidR="00D53E26">
        <w:rPr>
          <w:rFonts w:asciiTheme="majorHAnsi" w:eastAsia="Times New Roman" w:hAnsiTheme="majorHAnsi" w:cs="Times New Roman"/>
          <w:sz w:val="28"/>
          <w:szCs w:val="28"/>
        </w:rPr>
        <w:t xml:space="preserve"> (Michelle) </w:t>
      </w:r>
      <w:proofErr w:type="spellStart"/>
      <w:r w:rsidR="00D53E26">
        <w:rPr>
          <w:rFonts w:asciiTheme="majorHAnsi" w:eastAsia="Times New Roman" w:hAnsiTheme="majorHAnsi" w:cs="Times New Roman"/>
          <w:sz w:val="28"/>
          <w:szCs w:val="28"/>
        </w:rPr>
        <w:t>Yoo</w:t>
      </w:r>
      <w:proofErr w:type="spellEnd"/>
      <w:r w:rsidR="00D53E26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411E0F" w:rsidRPr="00BC3439">
        <w:rPr>
          <w:rFonts w:asciiTheme="majorHAnsi" w:eastAsia="Times New Roman" w:hAnsiTheme="majorHAnsi" w:cs="Times New Roman"/>
          <w:sz w:val="28"/>
          <w:szCs w:val="28"/>
        </w:rPr>
        <w:t xml:space="preserve">(HM), </w:t>
      </w:r>
      <w:proofErr w:type="spellStart"/>
      <w:r w:rsidR="00411E0F" w:rsidRPr="00BC3439">
        <w:rPr>
          <w:rFonts w:asciiTheme="majorHAnsi" w:hAnsiTheme="majorHAnsi"/>
          <w:sz w:val="28"/>
          <w:szCs w:val="28"/>
        </w:rPr>
        <w:t>Gricel</w:t>
      </w:r>
      <w:proofErr w:type="spellEnd"/>
      <w:r w:rsidR="00411E0F" w:rsidRPr="00BC3439">
        <w:rPr>
          <w:rFonts w:asciiTheme="majorHAnsi" w:hAnsiTheme="majorHAnsi"/>
          <w:sz w:val="28"/>
          <w:szCs w:val="28"/>
        </w:rPr>
        <w:t xml:space="preserve"> Dominguez </w:t>
      </w:r>
      <w:r w:rsidR="00F61F7C" w:rsidRPr="00BC3439">
        <w:rPr>
          <w:rFonts w:asciiTheme="majorHAnsi" w:hAnsiTheme="majorHAnsi"/>
          <w:sz w:val="28"/>
          <w:szCs w:val="28"/>
        </w:rPr>
        <w:t xml:space="preserve"> (Library), </w:t>
      </w:r>
      <w:r w:rsidR="00C5364C" w:rsidRPr="00BC3439">
        <w:rPr>
          <w:rFonts w:asciiTheme="majorHAnsi" w:hAnsiTheme="majorHAnsi"/>
          <w:sz w:val="28"/>
          <w:szCs w:val="28"/>
        </w:rPr>
        <w:t xml:space="preserve">Michele </w:t>
      </w:r>
      <w:proofErr w:type="spellStart"/>
      <w:r w:rsidR="00C5364C" w:rsidRPr="00BC3439">
        <w:rPr>
          <w:rFonts w:asciiTheme="majorHAnsi" w:hAnsiTheme="majorHAnsi"/>
          <w:sz w:val="28"/>
          <w:szCs w:val="28"/>
        </w:rPr>
        <w:t>Od</w:t>
      </w:r>
      <w:r w:rsidR="00F61F7C" w:rsidRPr="00BC3439">
        <w:rPr>
          <w:rFonts w:asciiTheme="majorHAnsi" w:hAnsiTheme="majorHAnsi"/>
          <w:sz w:val="28"/>
          <w:szCs w:val="28"/>
        </w:rPr>
        <w:t>ai</w:t>
      </w:r>
      <w:proofErr w:type="spellEnd"/>
      <w:r w:rsidR="00C5364C" w:rsidRPr="00BC3439">
        <w:rPr>
          <w:rFonts w:asciiTheme="majorHAnsi" w:hAnsiTheme="majorHAnsi"/>
          <w:sz w:val="28"/>
          <w:szCs w:val="28"/>
        </w:rPr>
        <w:t xml:space="preserve"> (CNHS</w:t>
      </w:r>
      <w:r w:rsidR="00E84AE1" w:rsidRPr="00BC3439">
        <w:rPr>
          <w:rFonts w:asciiTheme="majorHAnsi" w:hAnsiTheme="majorHAnsi"/>
          <w:sz w:val="28"/>
          <w:szCs w:val="28"/>
        </w:rPr>
        <w:t xml:space="preserve">) </w:t>
      </w:r>
      <w:r w:rsidR="00411E0F" w:rsidRPr="00BC3439">
        <w:rPr>
          <w:rFonts w:asciiTheme="majorHAnsi" w:eastAsia="Times New Roman" w:hAnsiTheme="majorHAnsi" w:cs="Times New Roman"/>
          <w:sz w:val="28"/>
          <w:szCs w:val="28"/>
        </w:rPr>
        <w:t xml:space="preserve">Tim Page </w:t>
      </w:r>
      <w:r w:rsidR="007A5B9B" w:rsidRPr="00BC3439">
        <w:rPr>
          <w:rFonts w:asciiTheme="majorHAnsi" w:hAnsiTheme="majorHAnsi"/>
          <w:sz w:val="28"/>
          <w:szCs w:val="28"/>
        </w:rPr>
        <w:t>(</w:t>
      </w:r>
      <w:r w:rsidR="00D53E26">
        <w:rPr>
          <w:rFonts w:asciiTheme="majorHAnsi" w:hAnsiTheme="majorHAnsi"/>
          <w:sz w:val="28"/>
          <w:szCs w:val="28"/>
        </w:rPr>
        <w:t>Public Heal</w:t>
      </w:r>
      <w:r w:rsidR="00411E0F" w:rsidRPr="00BC3439">
        <w:rPr>
          <w:rFonts w:asciiTheme="majorHAnsi" w:hAnsiTheme="majorHAnsi"/>
          <w:sz w:val="28"/>
          <w:szCs w:val="28"/>
        </w:rPr>
        <w:t>th</w:t>
      </w:r>
      <w:r w:rsidR="007A5B9B" w:rsidRPr="00BC3439">
        <w:rPr>
          <w:rFonts w:asciiTheme="majorHAnsi" w:hAnsiTheme="majorHAnsi"/>
          <w:sz w:val="28"/>
          <w:szCs w:val="28"/>
        </w:rPr>
        <w:t>),</w:t>
      </w:r>
      <w:r w:rsidR="00AF1F29" w:rsidRPr="00BC3439">
        <w:rPr>
          <w:rFonts w:asciiTheme="majorHAnsi" w:hAnsiTheme="majorHAnsi"/>
          <w:sz w:val="28"/>
          <w:szCs w:val="28"/>
        </w:rPr>
        <w:t xml:space="preserve"> </w:t>
      </w:r>
      <w:r w:rsidR="002D2320" w:rsidRPr="00BC3439">
        <w:rPr>
          <w:rFonts w:asciiTheme="majorHAnsi" w:hAnsiTheme="majorHAnsi"/>
          <w:sz w:val="28"/>
          <w:szCs w:val="28"/>
        </w:rPr>
        <w:t>Joyce Peterson (AS),</w:t>
      </w:r>
      <w:r w:rsidR="00CC0CB8" w:rsidRPr="00BC3439">
        <w:rPr>
          <w:rFonts w:asciiTheme="majorHAnsi" w:hAnsiTheme="majorHAnsi"/>
          <w:sz w:val="28"/>
          <w:szCs w:val="28"/>
        </w:rPr>
        <w:t xml:space="preserve"> Michele </w:t>
      </w:r>
      <w:proofErr w:type="spellStart"/>
      <w:r w:rsidR="00CC0CB8" w:rsidRPr="00BC3439">
        <w:rPr>
          <w:rFonts w:asciiTheme="majorHAnsi" w:hAnsiTheme="majorHAnsi"/>
          <w:sz w:val="28"/>
          <w:szCs w:val="28"/>
        </w:rPr>
        <w:t>Anglade</w:t>
      </w:r>
      <w:proofErr w:type="spellEnd"/>
      <w:r w:rsidR="00CC0CB8" w:rsidRPr="00BC3439">
        <w:rPr>
          <w:rFonts w:asciiTheme="majorHAnsi" w:hAnsiTheme="majorHAnsi"/>
          <w:sz w:val="28"/>
          <w:szCs w:val="28"/>
        </w:rPr>
        <w:t xml:space="preserve"> (Law),</w:t>
      </w:r>
      <w:r w:rsidR="002D2320" w:rsidRPr="00BC3439">
        <w:rPr>
          <w:rFonts w:asciiTheme="majorHAnsi" w:hAnsiTheme="majorHAnsi"/>
          <w:sz w:val="28"/>
          <w:szCs w:val="28"/>
        </w:rPr>
        <w:t xml:space="preserve"> </w:t>
      </w:r>
      <w:r w:rsidR="00411E0F" w:rsidRPr="00BC3439">
        <w:rPr>
          <w:rFonts w:asciiTheme="majorHAnsi" w:eastAsia="Times New Roman" w:hAnsiTheme="majorHAnsi" w:cs="Times New Roman"/>
          <w:sz w:val="28"/>
          <w:szCs w:val="28"/>
        </w:rPr>
        <w:t xml:space="preserve">Jenny </w:t>
      </w:r>
      <w:proofErr w:type="spellStart"/>
      <w:r w:rsidR="00411E0F" w:rsidRPr="00BC3439">
        <w:rPr>
          <w:rFonts w:asciiTheme="majorHAnsi" w:eastAsia="Times New Roman" w:hAnsiTheme="majorHAnsi" w:cs="Times New Roman"/>
          <w:sz w:val="28"/>
          <w:szCs w:val="28"/>
        </w:rPr>
        <w:t>Fortun</w:t>
      </w:r>
      <w:proofErr w:type="spellEnd"/>
      <w:r w:rsidR="00411E0F" w:rsidRPr="00BC343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5E2EC9" w:rsidRPr="00BC3439">
        <w:rPr>
          <w:rFonts w:asciiTheme="majorHAnsi" w:hAnsiTheme="majorHAnsi"/>
          <w:sz w:val="28"/>
          <w:szCs w:val="28"/>
        </w:rPr>
        <w:t>(</w:t>
      </w:r>
      <w:r w:rsidR="008B428B" w:rsidRPr="00BC3439">
        <w:rPr>
          <w:rFonts w:asciiTheme="majorHAnsi" w:hAnsiTheme="majorHAnsi"/>
          <w:sz w:val="28"/>
          <w:szCs w:val="28"/>
        </w:rPr>
        <w:t>COM</w:t>
      </w:r>
      <w:r w:rsidR="005E2EC9" w:rsidRPr="00BC3439">
        <w:rPr>
          <w:rFonts w:asciiTheme="majorHAnsi" w:hAnsiTheme="majorHAnsi"/>
          <w:sz w:val="28"/>
          <w:szCs w:val="28"/>
        </w:rPr>
        <w:t>)</w:t>
      </w:r>
      <w:r w:rsidR="00D53E26">
        <w:rPr>
          <w:rFonts w:asciiTheme="majorHAnsi" w:hAnsiTheme="majorHAnsi"/>
          <w:sz w:val="28"/>
          <w:szCs w:val="28"/>
        </w:rPr>
        <w:t xml:space="preserve">, </w:t>
      </w:r>
    </w:p>
    <w:p w14:paraId="5D4F3F32" w14:textId="56A2365A" w:rsidR="00D53E26" w:rsidRPr="00684154" w:rsidRDefault="00D53E26" w:rsidP="006A2ADE">
      <w:pPr>
        <w:rPr>
          <w:rFonts w:asciiTheme="majorHAnsi" w:hAnsiTheme="majorHAnsi"/>
          <w:sz w:val="28"/>
          <w:szCs w:val="28"/>
        </w:rPr>
      </w:pPr>
      <w:r w:rsidRPr="00684154">
        <w:rPr>
          <w:rFonts w:asciiTheme="majorHAnsi" w:hAnsiTheme="majorHAnsi"/>
          <w:sz w:val="28"/>
          <w:szCs w:val="28"/>
        </w:rPr>
        <w:t>Guest</w:t>
      </w:r>
      <w:r w:rsidR="00684154">
        <w:rPr>
          <w:rFonts w:asciiTheme="majorHAnsi" w:hAnsiTheme="majorHAnsi"/>
          <w:sz w:val="28"/>
          <w:szCs w:val="28"/>
        </w:rPr>
        <w:t>s</w:t>
      </w:r>
      <w:r w:rsidRPr="00684154">
        <w:rPr>
          <w:rFonts w:asciiTheme="majorHAnsi" w:hAnsiTheme="majorHAnsi"/>
          <w:sz w:val="28"/>
          <w:szCs w:val="28"/>
        </w:rPr>
        <w:t xml:space="preserve"> – Susan Himburg,</w:t>
      </w:r>
      <w:r w:rsidR="00684154" w:rsidRPr="00684154">
        <w:rPr>
          <w:rFonts w:asciiTheme="majorHAnsi" w:hAnsiTheme="majorHAnsi"/>
          <w:sz w:val="28"/>
          <w:szCs w:val="28"/>
        </w:rPr>
        <w:t xml:space="preserve"> Director, Academic Planning and Accountability, </w:t>
      </w:r>
      <w:r w:rsidR="00684154" w:rsidRPr="00684154">
        <w:rPr>
          <w:rStyle w:val="Strong"/>
          <w:rFonts w:asciiTheme="majorHAnsi" w:eastAsia="Times New Roman" w:hAnsiTheme="majorHAnsi" w:cs="Times New Roman"/>
          <w:b w:val="0"/>
          <w:sz w:val="28"/>
          <w:szCs w:val="28"/>
        </w:rPr>
        <w:t xml:space="preserve">Sonja </w:t>
      </w:r>
      <w:proofErr w:type="spellStart"/>
      <w:r w:rsidR="00684154" w:rsidRPr="00684154">
        <w:rPr>
          <w:rStyle w:val="Strong"/>
          <w:rFonts w:asciiTheme="majorHAnsi" w:eastAsia="Times New Roman" w:hAnsiTheme="majorHAnsi" w:cs="Times New Roman"/>
          <w:b w:val="0"/>
          <w:sz w:val="28"/>
          <w:szCs w:val="28"/>
        </w:rPr>
        <w:t>Montas</w:t>
      </w:r>
      <w:proofErr w:type="spellEnd"/>
      <w:r w:rsidR="00684154" w:rsidRPr="00684154">
        <w:rPr>
          <w:rStyle w:val="Strong"/>
          <w:rFonts w:asciiTheme="majorHAnsi" w:eastAsia="Times New Roman" w:hAnsiTheme="majorHAnsi" w:cs="Times New Roman"/>
          <w:b w:val="0"/>
          <w:sz w:val="28"/>
          <w:szCs w:val="28"/>
        </w:rPr>
        <w:t>-Hunter</w:t>
      </w:r>
      <w:r w:rsidR="00684154" w:rsidRPr="00684154">
        <w:rPr>
          <w:rStyle w:val="Strong"/>
          <w:rFonts w:asciiTheme="majorHAnsi" w:eastAsia="Times New Roman" w:hAnsiTheme="majorHAnsi" w:cs="Times New Roman"/>
          <w:sz w:val="28"/>
          <w:szCs w:val="28"/>
        </w:rPr>
        <w:t xml:space="preserve">, </w:t>
      </w:r>
      <w:r w:rsidR="00684154" w:rsidRPr="00684154">
        <w:rPr>
          <w:rFonts w:asciiTheme="majorHAnsi" w:eastAsia="Times New Roman" w:hAnsiTheme="majorHAnsi" w:cs="Times New Roman"/>
          <w:sz w:val="28"/>
          <w:szCs w:val="28"/>
        </w:rPr>
        <w:t>Associate Dean,</w:t>
      </w:r>
      <w:r w:rsidR="0068415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684154" w:rsidRPr="00684154">
        <w:rPr>
          <w:rStyle w:val="Strong"/>
          <w:rFonts w:asciiTheme="majorHAnsi" w:eastAsia="Times New Roman" w:hAnsiTheme="majorHAnsi" w:cs="Times New Roman"/>
          <w:b w:val="0"/>
          <w:sz w:val="28"/>
          <w:szCs w:val="28"/>
        </w:rPr>
        <w:t>University Graduate School</w:t>
      </w:r>
      <w:r w:rsidR="00684154" w:rsidRPr="0068415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41892FEF" w14:textId="43C9CB6C" w:rsidR="00C654AD" w:rsidRPr="00BC3439" w:rsidRDefault="00F61F7C" w:rsidP="004F7FE4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 xml:space="preserve">Meeting </w:t>
      </w:r>
      <w:r w:rsidR="00C5364C" w:rsidRPr="00BC3439">
        <w:rPr>
          <w:rFonts w:asciiTheme="majorHAnsi" w:hAnsiTheme="majorHAnsi"/>
          <w:sz w:val="28"/>
          <w:szCs w:val="28"/>
        </w:rPr>
        <w:t xml:space="preserve">was </w:t>
      </w:r>
      <w:r w:rsidRPr="00BC3439">
        <w:rPr>
          <w:rFonts w:asciiTheme="majorHAnsi" w:hAnsiTheme="majorHAnsi"/>
          <w:sz w:val="28"/>
          <w:szCs w:val="28"/>
        </w:rPr>
        <w:t xml:space="preserve">called to order at </w:t>
      </w:r>
      <w:r w:rsidR="006B2527" w:rsidRPr="00BC3439">
        <w:rPr>
          <w:rFonts w:asciiTheme="majorHAnsi" w:hAnsiTheme="majorHAnsi"/>
          <w:sz w:val="28"/>
          <w:szCs w:val="28"/>
        </w:rPr>
        <w:t>10:</w:t>
      </w:r>
      <w:r w:rsidR="00BC3439" w:rsidRPr="00BC3439">
        <w:rPr>
          <w:rFonts w:asciiTheme="majorHAnsi" w:hAnsiTheme="majorHAnsi"/>
          <w:sz w:val="28"/>
          <w:szCs w:val="28"/>
        </w:rPr>
        <w:t>3</w:t>
      </w:r>
      <w:r w:rsidR="00C654AD" w:rsidRPr="00BC3439">
        <w:rPr>
          <w:rFonts w:asciiTheme="majorHAnsi" w:hAnsiTheme="majorHAnsi"/>
          <w:sz w:val="28"/>
          <w:szCs w:val="28"/>
        </w:rPr>
        <w:t>0</w:t>
      </w:r>
      <w:r w:rsidRPr="00BC3439">
        <w:rPr>
          <w:rFonts w:asciiTheme="majorHAnsi" w:hAnsiTheme="majorHAnsi"/>
          <w:sz w:val="28"/>
          <w:szCs w:val="28"/>
        </w:rPr>
        <w:t xml:space="preserve"> a.m.</w:t>
      </w:r>
    </w:p>
    <w:p w14:paraId="30C42398" w14:textId="11C87F55" w:rsidR="00C654AD" w:rsidRPr="00BC3439" w:rsidRDefault="00BC3439" w:rsidP="00C654AD">
      <w:pPr>
        <w:pStyle w:val="Default"/>
        <w:rPr>
          <w:rFonts w:asciiTheme="majorHAnsi" w:hAnsiTheme="majorHAnsi"/>
          <w:b/>
          <w:sz w:val="28"/>
          <w:szCs w:val="28"/>
        </w:rPr>
      </w:pPr>
      <w:r w:rsidRPr="00BC3439">
        <w:rPr>
          <w:rFonts w:asciiTheme="majorHAnsi" w:hAnsiTheme="majorHAnsi"/>
          <w:b/>
          <w:bCs/>
          <w:sz w:val="28"/>
          <w:szCs w:val="28"/>
        </w:rPr>
        <w:t xml:space="preserve">New Graduate Degree Program: MS in Marketing presented by </w:t>
      </w:r>
      <w:r w:rsidRPr="00BC3439">
        <w:rPr>
          <w:rFonts w:asciiTheme="majorHAnsi" w:hAnsiTheme="majorHAnsi"/>
          <w:b/>
          <w:sz w:val="28"/>
          <w:szCs w:val="28"/>
        </w:rPr>
        <w:t>Anthony Miyazaki</w:t>
      </w:r>
    </w:p>
    <w:p w14:paraId="25DA05EE" w14:textId="77777777" w:rsidR="00C654AD" w:rsidRPr="00BC3439" w:rsidRDefault="00C654AD" w:rsidP="00C654AD">
      <w:pPr>
        <w:pStyle w:val="Default"/>
        <w:rPr>
          <w:rFonts w:asciiTheme="majorHAnsi" w:hAnsiTheme="majorHAnsi"/>
          <w:b/>
          <w:sz w:val="28"/>
          <w:szCs w:val="28"/>
        </w:rPr>
      </w:pPr>
    </w:p>
    <w:p w14:paraId="05612DE1" w14:textId="3D3B16F4" w:rsidR="00B73EE2" w:rsidRDefault="00D53E26" w:rsidP="00BC3439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Industry is seeking a more focused digital marketing, bran development and marketing analytics</w:t>
      </w:r>
    </w:p>
    <w:p w14:paraId="2C3D0D7C" w14:textId="4D59D34C" w:rsidR="00D53E26" w:rsidRDefault="00D53E26" w:rsidP="00BC3439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30 credits</w:t>
      </w:r>
      <w:r w:rsidR="00D848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- 10 courses</w:t>
      </w:r>
      <w:r w:rsidR="00D84865">
        <w:rPr>
          <w:rFonts w:asciiTheme="majorHAnsi" w:hAnsiTheme="majorHAnsi"/>
          <w:sz w:val="28"/>
          <w:szCs w:val="28"/>
        </w:rPr>
        <w:t>, 10 month program.</w:t>
      </w:r>
    </w:p>
    <w:p w14:paraId="0A0BEB7F" w14:textId="0656154C" w:rsidR="00D84865" w:rsidRDefault="00D84865" w:rsidP="00BC3439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courses, every 8 weeks, lock-step program</w:t>
      </w:r>
    </w:p>
    <w:p w14:paraId="1EEC5E5E" w14:textId="06CC25CA" w:rsidR="00D53E26" w:rsidRDefault="00D53E26" w:rsidP="00BC3439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Similar to our other MS</w:t>
      </w:r>
      <w:r w:rsidR="00D84865">
        <w:rPr>
          <w:rFonts w:asciiTheme="majorHAnsi" w:hAnsiTheme="majorHAnsi"/>
          <w:sz w:val="28"/>
          <w:szCs w:val="28"/>
        </w:rPr>
        <w:t xml:space="preserve"> College of B</w:t>
      </w:r>
      <w:r>
        <w:rPr>
          <w:rFonts w:asciiTheme="majorHAnsi" w:hAnsiTheme="majorHAnsi"/>
          <w:sz w:val="28"/>
          <w:szCs w:val="28"/>
        </w:rPr>
        <w:t>u</w:t>
      </w:r>
      <w:r w:rsidR="00540F3E">
        <w:rPr>
          <w:rFonts w:asciiTheme="majorHAnsi" w:hAnsiTheme="majorHAnsi"/>
          <w:sz w:val="28"/>
          <w:szCs w:val="28"/>
        </w:rPr>
        <w:t>siness degree</w:t>
      </w:r>
      <w:r>
        <w:rPr>
          <w:rFonts w:asciiTheme="majorHAnsi" w:hAnsiTheme="majorHAnsi"/>
          <w:sz w:val="28"/>
          <w:szCs w:val="28"/>
        </w:rPr>
        <w:t>s</w:t>
      </w:r>
    </w:p>
    <w:p w14:paraId="082C8E4B" w14:textId="48A6E246" w:rsidR="00D53E26" w:rsidRDefault="00D53E26" w:rsidP="00BC3439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Feasibility shows that there’s quite a bit of interest in the field.</w:t>
      </w:r>
    </w:p>
    <w:p w14:paraId="52DA504D" w14:textId="3455E5E3" w:rsidR="00D53E26" w:rsidRDefault="00D53E26" w:rsidP="00BC3439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Undergraduate courses enrollment up 66%.</w:t>
      </w:r>
    </w:p>
    <w:p w14:paraId="44FBD128" w14:textId="456BCDDC" w:rsidR="00D53E26" w:rsidRDefault="00540F3E" w:rsidP="00D53E26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Exis</w:t>
      </w:r>
      <w:r w:rsidR="00D53E26">
        <w:rPr>
          <w:rFonts w:asciiTheme="majorHAnsi" w:hAnsiTheme="majorHAnsi"/>
          <w:sz w:val="28"/>
          <w:szCs w:val="28"/>
        </w:rPr>
        <w:t>ting faculty and space requirements are adequate to offer the courses.</w:t>
      </w:r>
    </w:p>
    <w:p w14:paraId="382EC00E" w14:textId="51E06BC5" w:rsidR="00D53E26" w:rsidRDefault="00D53E26" w:rsidP="00D53E26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Most likel</w:t>
      </w:r>
      <w:r w:rsidR="00D84865">
        <w:rPr>
          <w:rFonts w:asciiTheme="majorHAnsi" w:hAnsiTheme="majorHAnsi"/>
          <w:sz w:val="28"/>
          <w:szCs w:val="28"/>
        </w:rPr>
        <w:t>y offered as a Saturday program, in-person.</w:t>
      </w:r>
    </w:p>
    <w:p w14:paraId="54EA22E8" w14:textId="354A0934" w:rsidR="00D53E26" w:rsidRDefault="00D53E26" w:rsidP="00D53E26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Created to serve the local area.</w:t>
      </w:r>
    </w:p>
    <w:p w14:paraId="660A0CAD" w14:textId="025983EE" w:rsidR="00540F3E" w:rsidRDefault="00D84865" w:rsidP="00D53E26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Self-Sustaining program</w:t>
      </w:r>
    </w:p>
    <w:p w14:paraId="504E097B" w14:textId="6E1479AA" w:rsidR="00540F3E" w:rsidRDefault="00D53E26" w:rsidP="00540F3E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Trying to keep costs at $27,500 for in –</w:t>
      </w:r>
      <w:r w:rsidR="00D84865">
        <w:rPr>
          <w:rFonts w:asciiTheme="majorHAnsi" w:hAnsiTheme="majorHAnsi"/>
          <w:sz w:val="28"/>
          <w:szCs w:val="28"/>
        </w:rPr>
        <w:t>state, out-of-stat</w:t>
      </w:r>
      <w:r>
        <w:rPr>
          <w:rFonts w:asciiTheme="majorHAnsi" w:hAnsiTheme="majorHAnsi"/>
          <w:sz w:val="28"/>
          <w:szCs w:val="28"/>
        </w:rPr>
        <w:t>&amp;</w:t>
      </w:r>
      <w:r w:rsidR="00540F3E">
        <w:rPr>
          <w:rFonts w:asciiTheme="majorHAnsi" w:hAnsiTheme="majorHAnsi"/>
          <w:sz w:val="28"/>
          <w:szCs w:val="28"/>
        </w:rPr>
        <w:t xml:space="preserve"> international students $31,500</w:t>
      </w:r>
    </w:p>
    <w:p w14:paraId="475BFAEF" w14:textId="2EB6710D" w:rsidR="00D84865" w:rsidRDefault="00D84865" w:rsidP="00540F3E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Admissions standards require true professional experience.</w:t>
      </w:r>
    </w:p>
    <w:p w14:paraId="0ED3544D" w14:textId="49338840" w:rsidR="00D84865" w:rsidRDefault="00B33CCC" w:rsidP="00DE4D11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>The motion</w:t>
      </w:r>
      <w:r w:rsidR="00BC3439" w:rsidRPr="00BC3439">
        <w:rPr>
          <w:rFonts w:asciiTheme="majorHAnsi" w:hAnsiTheme="majorHAnsi"/>
          <w:sz w:val="28"/>
          <w:szCs w:val="28"/>
        </w:rPr>
        <w:t xml:space="preserve"> to approve the</w:t>
      </w:r>
      <w:r w:rsidRPr="00BC3439">
        <w:rPr>
          <w:rFonts w:asciiTheme="majorHAnsi" w:hAnsiTheme="majorHAnsi"/>
          <w:sz w:val="28"/>
          <w:szCs w:val="28"/>
        </w:rPr>
        <w:t xml:space="preserve"> </w:t>
      </w:r>
      <w:r w:rsidR="00BC3439" w:rsidRPr="00BC3439">
        <w:rPr>
          <w:rFonts w:asciiTheme="majorHAnsi" w:hAnsiTheme="majorHAnsi"/>
          <w:b/>
          <w:bCs/>
          <w:sz w:val="28"/>
          <w:szCs w:val="28"/>
        </w:rPr>
        <w:t>New Graduate Degree Program: MS in Marketing</w:t>
      </w:r>
      <w:r w:rsidR="00C654AD" w:rsidRPr="00BC3439">
        <w:rPr>
          <w:rFonts w:asciiTheme="majorHAnsi" w:hAnsiTheme="majorHAnsi"/>
          <w:sz w:val="28"/>
          <w:szCs w:val="28"/>
        </w:rPr>
        <w:t xml:space="preserve"> was moved</w:t>
      </w:r>
      <w:r w:rsidR="001C4B7D" w:rsidRPr="00BC3439">
        <w:rPr>
          <w:rFonts w:asciiTheme="majorHAnsi" w:hAnsiTheme="majorHAnsi"/>
          <w:sz w:val="28"/>
          <w:szCs w:val="28"/>
        </w:rPr>
        <w:t xml:space="preserve">. </w:t>
      </w:r>
      <w:r w:rsidR="003C0912" w:rsidRPr="00BC3439">
        <w:rPr>
          <w:rFonts w:asciiTheme="majorHAnsi" w:hAnsiTheme="majorHAnsi"/>
          <w:sz w:val="28"/>
          <w:szCs w:val="28"/>
        </w:rPr>
        <w:t>The m</w:t>
      </w:r>
      <w:r w:rsidR="001C4B7D" w:rsidRPr="00BC3439">
        <w:rPr>
          <w:rFonts w:asciiTheme="majorHAnsi" w:hAnsiTheme="majorHAnsi"/>
          <w:sz w:val="28"/>
          <w:szCs w:val="28"/>
        </w:rPr>
        <w:t xml:space="preserve">otion was </w:t>
      </w:r>
      <w:r w:rsidRPr="00BC3439">
        <w:rPr>
          <w:rFonts w:asciiTheme="majorHAnsi" w:hAnsiTheme="majorHAnsi"/>
          <w:sz w:val="28"/>
          <w:szCs w:val="28"/>
        </w:rPr>
        <w:t xml:space="preserve">unanimously approved by the Graduate Council and the </w:t>
      </w:r>
      <w:r w:rsidR="002D2320" w:rsidRPr="00BC3439">
        <w:rPr>
          <w:rFonts w:asciiTheme="majorHAnsi" w:hAnsiTheme="majorHAnsi"/>
          <w:sz w:val="28"/>
          <w:szCs w:val="28"/>
        </w:rPr>
        <w:t>University Curriculum Committee</w:t>
      </w:r>
      <w:r w:rsidR="00DE4D11" w:rsidRPr="00BC3439">
        <w:rPr>
          <w:rFonts w:asciiTheme="majorHAnsi" w:hAnsiTheme="majorHAnsi"/>
          <w:sz w:val="28"/>
          <w:szCs w:val="28"/>
        </w:rPr>
        <w:t>.</w:t>
      </w:r>
      <w:r w:rsidR="00325CF4" w:rsidRPr="00BC3439">
        <w:rPr>
          <w:rFonts w:asciiTheme="majorHAnsi" w:hAnsiTheme="majorHAnsi"/>
          <w:sz w:val="28"/>
          <w:szCs w:val="28"/>
        </w:rPr>
        <w:t xml:space="preserve"> </w:t>
      </w:r>
      <w:r w:rsidR="00DE4D11" w:rsidRPr="00BC3439">
        <w:rPr>
          <w:rFonts w:asciiTheme="majorHAnsi" w:hAnsiTheme="majorHAnsi"/>
          <w:sz w:val="28"/>
          <w:szCs w:val="28"/>
        </w:rPr>
        <w:t xml:space="preserve"> </w:t>
      </w:r>
    </w:p>
    <w:p w14:paraId="5C55CCD6" w14:textId="5DBA253D" w:rsidR="00D84865" w:rsidRDefault="00D84865" w:rsidP="00DE4D11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Correct headcount &amp; FTE Table</w:t>
      </w:r>
    </w:p>
    <w:p w14:paraId="58FED916" w14:textId="43DB1907" w:rsidR="00D84865" w:rsidRPr="00D84865" w:rsidRDefault="00D84865" w:rsidP="00DE4D11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Follow-up with Common Course Numbering to correct titles in the system.</w:t>
      </w:r>
    </w:p>
    <w:p w14:paraId="063387B6" w14:textId="41E77ABE" w:rsidR="00BC3439" w:rsidRPr="00BC3439" w:rsidRDefault="00BC3439" w:rsidP="00DE4D11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>Having no further business the Curr</w:t>
      </w:r>
      <w:r w:rsidR="00D84865">
        <w:rPr>
          <w:rFonts w:asciiTheme="majorHAnsi" w:hAnsiTheme="majorHAnsi"/>
          <w:sz w:val="28"/>
          <w:szCs w:val="28"/>
        </w:rPr>
        <w:t>iculum Committee adjourned at 11</w:t>
      </w:r>
      <w:r w:rsidRPr="00BC3439">
        <w:rPr>
          <w:rFonts w:asciiTheme="majorHAnsi" w:hAnsiTheme="majorHAnsi"/>
          <w:sz w:val="28"/>
          <w:szCs w:val="28"/>
        </w:rPr>
        <w:t>:</w:t>
      </w:r>
      <w:r w:rsidR="00D634BD">
        <w:rPr>
          <w:rFonts w:asciiTheme="majorHAnsi" w:hAnsiTheme="majorHAnsi"/>
          <w:sz w:val="28"/>
          <w:szCs w:val="28"/>
        </w:rPr>
        <w:t xml:space="preserve">10 </w:t>
      </w:r>
      <w:r w:rsidRPr="00BC3439">
        <w:rPr>
          <w:rFonts w:asciiTheme="majorHAnsi" w:hAnsiTheme="majorHAnsi"/>
          <w:sz w:val="28"/>
          <w:szCs w:val="28"/>
        </w:rPr>
        <w:t xml:space="preserve">a.m. </w:t>
      </w:r>
    </w:p>
    <w:p w14:paraId="0C7D8796" w14:textId="00146E7D" w:rsidR="00AF1DAE" w:rsidRPr="00D634BD" w:rsidRDefault="00BC3439" w:rsidP="00D634BD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b/>
          <w:bCs/>
          <w:sz w:val="28"/>
          <w:szCs w:val="28"/>
        </w:rPr>
        <w:t>Establish Unit Specific Graduate Admissions Standards: PSM-EPM (Environmental Policy and Management)</w:t>
      </w:r>
      <w:r w:rsidR="00293FAB" w:rsidRPr="00BC3439">
        <w:rPr>
          <w:rFonts w:asciiTheme="majorHAnsi" w:hAnsiTheme="majorHAnsi" w:cs="Calibri"/>
          <w:b/>
          <w:bCs/>
          <w:color w:val="191919"/>
          <w:sz w:val="28"/>
          <w:szCs w:val="28"/>
        </w:rPr>
        <w:t xml:space="preserve"> presented by </w:t>
      </w:r>
      <w:r w:rsidR="00D634BD">
        <w:rPr>
          <w:rFonts w:asciiTheme="majorHAnsi" w:hAnsiTheme="majorHAnsi"/>
          <w:b/>
          <w:sz w:val="28"/>
          <w:szCs w:val="28"/>
        </w:rPr>
        <w:t>Bill Anderson</w:t>
      </w:r>
    </w:p>
    <w:p w14:paraId="685CA3F6" w14:textId="73DEEA87" w:rsidR="00D634BD" w:rsidRDefault="00D634BD" w:rsidP="00BC343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Professional Masters program</w:t>
      </w:r>
      <w:r w:rsidR="005736D6">
        <w:rPr>
          <w:rFonts w:asciiTheme="majorHAnsi" w:hAnsiTheme="majorHAnsi"/>
          <w:sz w:val="28"/>
          <w:szCs w:val="28"/>
        </w:rPr>
        <w:t xml:space="preserve"> with a cohort.</w:t>
      </w:r>
    </w:p>
    <w:p w14:paraId="32ADE0BF" w14:textId="667220BD" w:rsidR="00D634BD" w:rsidRDefault="00D634BD" w:rsidP="00BC343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Common not have a GRE requirement for Professional degrees.</w:t>
      </w:r>
    </w:p>
    <w:p w14:paraId="435ECE13" w14:textId="20326DF3" w:rsidR="00D634BD" w:rsidRDefault="00D634BD" w:rsidP="00BC343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Across the nation, professional programs in this filed do not have a GRE requirement.</w:t>
      </w:r>
    </w:p>
    <w:p w14:paraId="47065085" w14:textId="49D830E2" w:rsidR="00AF1DAE" w:rsidRDefault="00D634BD" w:rsidP="00D634BD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 admission requirements will remain in place.</w:t>
      </w:r>
      <w:r w:rsidR="005736D6">
        <w:rPr>
          <w:rFonts w:asciiTheme="majorHAnsi" w:hAnsiTheme="majorHAnsi"/>
          <w:sz w:val="28"/>
          <w:szCs w:val="28"/>
        </w:rPr>
        <w:t xml:space="preserve"> </w:t>
      </w:r>
    </w:p>
    <w:p w14:paraId="6289C827" w14:textId="55D4260E" w:rsidR="00D84F78" w:rsidRPr="00D634BD" w:rsidRDefault="00D84F78" w:rsidP="00D634BD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 ensued regarding how candidates are evaluated in the absence of a GRE score</w:t>
      </w:r>
    </w:p>
    <w:p w14:paraId="4C2232FE" w14:textId="03806440" w:rsidR="00D84F78" w:rsidRDefault="00293FAB" w:rsidP="00C654AD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 xml:space="preserve">The motion to </w:t>
      </w:r>
      <w:r w:rsidR="00D84F78">
        <w:rPr>
          <w:rFonts w:asciiTheme="majorHAnsi" w:hAnsiTheme="majorHAnsi"/>
          <w:sz w:val="28"/>
          <w:szCs w:val="28"/>
        </w:rPr>
        <w:t>table the proposal</w:t>
      </w:r>
      <w:r w:rsidRPr="00BC3439">
        <w:rPr>
          <w:rFonts w:asciiTheme="majorHAnsi" w:hAnsiTheme="majorHAnsi"/>
          <w:sz w:val="28"/>
          <w:szCs w:val="28"/>
        </w:rPr>
        <w:t xml:space="preserve"> </w:t>
      </w:r>
      <w:r w:rsidR="00D84F78">
        <w:rPr>
          <w:rFonts w:asciiTheme="majorHAnsi" w:hAnsiTheme="majorHAnsi"/>
          <w:sz w:val="28"/>
          <w:szCs w:val="28"/>
        </w:rPr>
        <w:t xml:space="preserve">to </w:t>
      </w:r>
      <w:r w:rsidR="00BC3439" w:rsidRPr="00BC3439">
        <w:rPr>
          <w:rFonts w:asciiTheme="majorHAnsi" w:hAnsiTheme="majorHAnsi"/>
          <w:b/>
          <w:bCs/>
          <w:sz w:val="28"/>
          <w:szCs w:val="28"/>
        </w:rPr>
        <w:t>Establish Unit Specific Graduate Admissions Standards: PSM-EPM - Environmental Policy and Management</w:t>
      </w:r>
      <w:r w:rsidR="00BC3439" w:rsidRPr="00BC3439">
        <w:rPr>
          <w:rFonts w:asciiTheme="majorHAnsi" w:hAnsiTheme="majorHAnsi"/>
          <w:sz w:val="28"/>
          <w:szCs w:val="28"/>
        </w:rPr>
        <w:t xml:space="preserve"> </w:t>
      </w:r>
      <w:r w:rsidR="00D84F78">
        <w:rPr>
          <w:rFonts w:asciiTheme="majorHAnsi" w:hAnsiTheme="majorHAnsi"/>
          <w:sz w:val="28"/>
          <w:szCs w:val="28"/>
        </w:rPr>
        <w:t>pending the submission of a rubric that screens professional candidates appropriately.</w:t>
      </w:r>
    </w:p>
    <w:p w14:paraId="3ED3353E" w14:textId="05CA311C" w:rsidR="00D84F78" w:rsidRDefault="00D84F78" w:rsidP="00C65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Motion failed.</w:t>
      </w:r>
    </w:p>
    <w:p w14:paraId="1DB7BE6B" w14:textId="77777777" w:rsidR="00D84F78" w:rsidRDefault="00D84F78" w:rsidP="00C654AD">
      <w:pPr>
        <w:rPr>
          <w:rFonts w:asciiTheme="majorHAnsi" w:hAnsiTheme="majorHAnsi"/>
          <w:sz w:val="28"/>
          <w:szCs w:val="28"/>
        </w:rPr>
      </w:pPr>
    </w:p>
    <w:p w14:paraId="47AE539B" w14:textId="647455FC" w:rsidR="00D84F78" w:rsidRDefault="00D8027D" w:rsidP="00C654AD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lastRenderedPageBreak/>
        <w:t xml:space="preserve">The motion to </w:t>
      </w:r>
      <w:r>
        <w:rPr>
          <w:rFonts w:asciiTheme="majorHAnsi" w:hAnsiTheme="majorHAnsi"/>
          <w:sz w:val="28"/>
          <w:szCs w:val="28"/>
        </w:rPr>
        <w:t>approve the proposal</w:t>
      </w:r>
      <w:r w:rsidRPr="00BC34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to </w:t>
      </w:r>
      <w:r w:rsidRPr="00BC3439">
        <w:rPr>
          <w:rFonts w:asciiTheme="majorHAnsi" w:hAnsiTheme="majorHAnsi"/>
          <w:b/>
          <w:bCs/>
          <w:sz w:val="28"/>
          <w:szCs w:val="28"/>
        </w:rPr>
        <w:t>Establish Unit Specific Graduate Admissions Standards: PSM-EPM - Environmental Policy and Management</w:t>
      </w:r>
      <w:r w:rsidRPr="00BC3439">
        <w:rPr>
          <w:rFonts w:asciiTheme="majorHAnsi" w:hAnsiTheme="majorHAnsi"/>
          <w:sz w:val="28"/>
          <w:szCs w:val="28"/>
        </w:rPr>
        <w:t xml:space="preserve"> </w:t>
      </w:r>
      <w:r w:rsidR="004173D0">
        <w:rPr>
          <w:rFonts w:asciiTheme="majorHAnsi" w:hAnsiTheme="majorHAnsi"/>
          <w:sz w:val="28"/>
          <w:szCs w:val="28"/>
        </w:rPr>
        <w:t xml:space="preserve">was moved. The motion </w:t>
      </w:r>
      <w:r w:rsidR="00D84F78" w:rsidRPr="00BC3439">
        <w:rPr>
          <w:rFonts w:asciiTheme="majorHAnsi" w:hAnsiTheme="majorHAnsi"/>
          <w:sz w:val="28"/>
          <w:szCs w:val="28"/>
        </w:rPr>
        <w:t>was a</w:t>
      </w:r>
      <w:r>
        <w:rPr>
          <w:rFonts w:asciiTheme="majorHAnsi" w:hAnsiTheme="majorHAnsi"/>
          <w:sz w:val="28"/>
          <w:szCs w:val="28"/>
        </w:rPr>
        <w:t xml:space="preserve">pproved by the Graduate Council.  </w:t>
      </w:r>
    </w:p>
    <w:p w14:paraId="29A1D995" w14:textId="49C981CE" w:rsidR="00A24012" w:rsidRPr="00D84F78" w:rsidRDefault="00684154" w:rsidP="00D84F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Committee r</w:t>
      </w:r>
      <w:r w:rsidR="00D8027D">
        <w:rPr>
          <w:rFonts w:asciiTheme="majorHAnsi" w:hAnsiTheme="majorHAnsi"/>
          <w:sz w:val="28"/>
          <w:szCs w:val="28"/>
        </w:rPr>
        <w:t>ecommend</w:t>
      </w:r>
      <w:r>
        <w:rPr>
          <w:rFonts w:asciiTheme="majorHAnsi" w:hAnsiTheme="majorHAnsi"/>
          <w:sz w:val="28"/>
          <w:szCs w:val="28"/>
        </w:rPr>
        <w:t>s</w:t>
      </w:r>
      <w:r w:rsidR="00D8027D">
        <w:rPr>
          <w:rFonts w:asciiTheme="majorHAnsi" w:hAnsiTheme="majorHAnsi"/>
          <w:sz w:val="28"/>
          <w:szCs w:val="28"/>
        </w:rPr>
        <w:t xml:space="preserve"> that the department create </w:t>
      </w:r>
      <w:r w:rsidR="004173D0">
        <w:rPr>
          <w:rFonts w:asciiTheme="majorHAnsi" w:hAnsiTheme="majorHAnsi"/>
          <w:sz w:val="28"/>
          <w:szCs w:val="28"/>
        </w:rPr>
        <w:t xml:space="preserve">an admissions </w:t>
      </w:r>
      <w:r w:rsidR="00D8027D">
        <w:rPr>
          <w:rFonts w:asciiTheme="majorHAnsi" w:hAnsiTheme="majorHAnsi"/>
          <w:sz w:val="28"/>
          <w:szCs w:val="28"/>
        </w:rPr>
        <w:t xml:space="preserve">rubric that screens professional candidates appropriately.  </w:t>
      </w:r>
      <w:r w:rsidR="00D84F78">
        <w:rPr>
          <w:rFonts w:asciiTheme="majorHAnsi" w:hAnsiTheme="majorHAnsi"/>
          <w:sz w:val="28"/>
          <w:szCs w:val="28"/>
        </w:rPr>
        <w:t xml:space="preserve"> </w:t>
      </w:r>
    </w:p>
    <w:p w14:paraId="79AC99E4" w14:textId="4F6F66C8" w:rsidR="00FA5309" w:rsidRPr="00BC3439" w:rsidRDefault="00BC3439" w:rsidP="00C654AD">
      <w:pPr>
        <w:pStyle w:val="Default"/>
        <w:rPr>
          <w:rFonts w:asciiTheme="majorHAnsi" w:hAnsiTheme="majorHAnsi"/>
          <w:b/>
          <w:sz w:val="28"/>
          <w:szCs w:val="28"/>
        </w:rPr>
      </w:pPr>
      <w:r w:rsidRPr="00BC3439">
        <w:rPr>
          <w:rFonts w:asciiTheme="majorHAnsi" w:hAnsiTheme="majorHAnsi"/>
          <w:b/>
          <w:bCs/>
          <w:sz w:val="28"/>
          <w:szCs w:val="28"/>
        </w:rPr>
        <w:t xml:space="preserve">Establish Unit Specific Graduate Admissions Standards: PhD in Public Affairs </w:t>
      </w:r>
      <w:r w:rsidR="006B2527" w:rsidRPr="00BC3439">
        <w:rPr>
          <w:rFonts w:asciiTheme="majorHAnsi" w:hAnsiTheme="majorHAnsi"/>
          <w:b/>
          <w:sz w:val="28"/>
          <w:szCs w:val="28"/>
        </w:rPr>
        <w:t xml:space="preserve">presented by </w:t>
      </w:r>
      <w:r w:rsidRPr="00BC3439">
        <w:rPr>
          <w:rFonts w:asciiTheme="majorHAnsi" w:hAnsiTheme="majorHAnsi"/>
          <w:b/>
          <w:sz w:val="28"/>
          <w:szCs w:val="28"/>
        </w:rPr>
        <w:t>Sukumar Ganapati</w:t>
      </w:r>
    </w:p>
    <w:p w14:paraId="7FC6EE0E" w14:textId="77777777" w:rsidR="00BC3439" w:rsidRPr="00BC3439" w:rsidRDefault="00BC3439" w:rsidP="00C654AD">
      <w:pPr>
        <w:pStyle w:val="Default"/>
        <w:rPr>
          <w:rFonts w:asciiTheme="majorHAnsi" w:hAnsiTheme="majorHAnsi"/>
          <w:sz w:val="28"/>
          <w:szCs w:val="28"/>
        </w:rPr>
      </w:pPr>
    </w:p>
    <w:p w14:paraId="6C7287C1" w14:textId="67088228" w:rsidR="00CF7CB1" w:rsidRDefault="004173D0" w:rsidP="00BC343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GRE not being eliminated, </w:t>
      </w:r>
      <w:r w:rsidR="00CF7CB1">
        <w:rPr>
          <w:rFonts w:asciiTheme="majorHAnsi" w:hAnsiTheme="majorHAnsi"/>
          <w:sz w:val="28"/>
          <w:szCs w:val="28"/>
        </w:rPr>
        <w:t>but rewording to create expected baseline scores.</w:t>
      </w:r>
    </w:p>
    <w:p w14:paraId="6AB24F9A" w14:textId="35BAA64E" w:rsidR="00FB4C41" w:rsidRDefault="00CF7CB1" w:rsidP="00BC343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will enable the department to evaluate candidates with borderline scores on additional criteria.</w:t>
      </w:r>
    </w:p>
    <w:p w14:paraId="548AD0E8" w14:textId="6C7D4007" w:rsidR="00CF7CB1" w:rsidRDefault="00CF7CB1" w:rsidP="00BC3439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department does use an internal rubric for the evaluation if candidates.</w:t>
      </w:r>
    </w:p>
    <w:p w14:paraId="4C761A89" w14:textId="3B3A723D" w:rsidR="00CF7CB1" w:rsidRDefault="00CF7CB1" w:rsidP="00CF7CB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is consistent with UGS policy. </w:t>
      </w:r>
    </w:p>
    <w:p w14:paraId="304752A6" w14:textId="6E174D1E" w:rsidR="00CF7CB1" w:rsidRDefault="00CF7CB1" w:rsidP="00CF7CB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Recommend that department select expected percentiles to </w:t>
      </w:r>
      <w:r w:rsidR="005B779C">
        <w:rPr>
          <w:rFonts w:asciiTheme="majorHAnsi" w:hAnsiTheme="majorHAnsi"/>
          <w:sz w:val="28"/>
          <w:szCs w:val="28"/>
        </w:rPr>
        <w:t>include in the requirements.</w:t>
      </w:r>
    </w:p>
    <w:p w14:paraId="6526D630" w14:textId="48FB5C78" w:rsidR="005B779C" w:rsidRPr="00CF7CB1" w:rsidRDefault="005B779C" w:rsidP="00CF7CB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score to percentiles.</w:t>
      </w:r>
    </w:p>
    <w:p w14:paraId="6C50C7D1" w14:textId="72CF3D86" w:rsidR="00BC3439" w:rsidRPr="00684154" w:rsidRDefault="005E7B56" w:rsidP="00684154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 xml:space="preserve">The motion to approve </w:t>
      </w:r>
      <w:r w:rsidR="00BC3439" w:rsidRPr="00BC3439">
        <w:rPr>
          <w:rFonts w:asciiTheme="majorHAnsi" w:hAnsiTheme="majorHAnsi"/>
          <w:b/>
          <w:bCs/>
          <w:sz w:val="28"/>
          <w:szCs w:val="28"/>
        </w:rPr>
        <w:t>Establish Unit Specific Graduate Admissions Standards: PhD in Public Affairs</w:t>
      </w:r>
      <w:r w:rsidR="00BC3439" w:rsidRPr="00BC3439">
        <w:rPr>
          <w:rFonts w:asciiTheme="majorHAnsi" w:hAnsiTheme="majorHAnsi"/>
          <w:sz w:val="28"/>
          <w:szCs w:val="28"/>
        </w:rPr>
        <w:t xml:space="preserve"> </w:t>
      </w:r>
      <w:r w:rsidR="005B779C">
        <w:rPr>
          <w:rFonts w:asciiTheme="majorHAnsi" w:hAnsiTheme="majorHAnsi"/>
          <w:sz w:val="28"/>
          <w:szCs w:val="28"/>
        </w:rPr>
        <w:t xml:space="preserve">pending a change from an expected score to desired percentiles was </w:t>
      </w:r>
      <w:r w:rsidR="00684154">
        <w:rPr>
          <w:rFonts w:asciiTheme="majorHAnsi" w:hAnsiTheme="majorHAnsi"/>
          <w:sz w:val="28"/>
          <w:szCs w:val="28"/>
        </w:rPr>
        <w:t xml:space="preserve">moved </w:t>
      </w:r>
      <w:r w:rsidRPr="00BC3439">
        <w:rPr>
          <w:rFonts w:asciiTheme="majorHAnsi" w:hAnsiTheme="majorHAnsi"/>
          <w:sz w:val="28"/>
          <w:szCs w:val="28"/>
        </w:rPr>
        <w:t>and unanimously a</w:t>
      </w:r>
      <w:r w:rsidR="00E84AE1" w:rsidRPr="00BC3439">
        <w:rPr>
          <w:rFonts w:asciiTheme="majorHAnsi" w:hAnsiTheme="majorHAnsi"/>
          <w:sz w:val="28"/>
          <w:szCs w:val="28"/>
        </w:rPr>
        <w:t>pproved by the Graduate Council</w:t>
      </w:r>
      <w:r w:rsidR="006B2527" w:rsidRPr="00BC3439">
        <w:rPr>
          <w:rFonts w:asciiTheme="majorHAnsi" w:hAnsiTheme="majorHAnsi"/>
          <w:sz w:val="28"/>
          <w:szCs w:val="28"/>
        </w:rPr>
        <w:t>.</w:t>
      </w:r>
    </w:p>
    <w:p w14:paraId="30AC3BA3" w14:textId="612D7772" w:rsidR="00293FAB" w:rsidRDefault="00BC3439" w:rsidP="00DE4D11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C3439">
        <w:rPr>
          <w:rFonts w:asciiTheme="majorHAnsi" w:hAnsiTheme="majorHAnsi"/>
          <w:b/>
          <w:bCs/>
          <w:sz w:val="28"/>
          <w:szCs w:val="28"/>
        </w:rPr>
        <w:t xml:space="preserve">Establish Unit Specific Graduate Admissions Standards: Combined BA/MA in Asian Studies </w:t>
      </w:r>
      <w:r w:rsidRPr="00BC3439">
        <w:rPr>
          <w:rFonts w:asciiTheme="majorHAnsi" w:hAnsiTheme="majorHAnsi" w:cs="Calibri"/>
          <w:b/>
          <w:bCs/>
          <w:color w:val="191919"/>
          <w:sz w:val="28"/>
          <w:szCs w:val="28"/>
        </w:rPr>
        <w:t xml:space="preserve">presented </w:t>
      </w:r>
      <w:r w:rsidR="00293FAB" w:rsidRPr="00BC3439">
        <w:rPr>
          <w:rFonts w:asciiTheme="majorHAnsi" w:hAnsiTheme="majorHAnsi" w:cs="Calibri"/>
          <w:b/>
          <w:bCs/>
          <w:color w:val="191919"/>
          <w:sz w:val="28"/>
          <w:szCs w:val="28"/>
        </w:rPr>
        <w:t xml:space="preserve">by </w:t>
      </w:r>
      <w:r w:rsidR="00684154" w:rsidRPr="00684154">
        <w:rPr>
          <w:rFonts w:ascii="Calibri" w:hAnsi="Calibri" w:cs="Calibri"/>
          <w:b/>
          <w:sz w:val="28"/>
          <w:szCs w:val="28"/>
        </w:rPr>
        <w:t>Julie Zeng</w:t>
      </w:r>
    </w:p>
    <w:p w14:paraId="10922F39" w14:textId="77777777" w:rsidR="00684154" w:rsidRDefault="00684154" w:rsidP="00DE4D1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84C392A" w14:textId="390F0727" w:rsidR="00684154" w:rsidRPr="00BC3439" w:rsidRDefault="00684154" w:rsidP="00DE4D11">
      <w:pPr>
        <w:spacing w:after="0" w:line="240" w:lineRule="auto"/>
        <w:rPr>
          <w:rFonts w:asciiTheme="majorHAnsi" w:hAnsiTheme="majorHAnsi" w:cs="Calibri"/>
          <w:b/>
          <w:color w:val="191919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Proposal presented by department representative Julie Zeng to the GC to remove GRE requirement for BA/MA in Asian Studies. The current MA programs in Asian Studies require the GRE as only one of several possible qualifiers including a 3.5 GPA in upper level undergraduate course work, 3.0 GPA with appropriate language or study abroad and a written examination, 3.0 GPA in upper level undergraduate course work and a 3.0 GPA or above in 9 hours of graduate courses. The only program currently requiring the </w:t>
      </w:r>
      <w:r>
        <w:rPr>
          <w:rFonts w:ascii="Calibri" w:hAnsi="Calibri" w:cs="Calibri"/>
          <w:sz w:val="28"/>
          <w:szCs w:val="28"/>
        </w:rPr>
        <w:lastRenderedPageBreak/>
        <w:t>GRE is the BA/MA program. Removing this requirement brings the programs as listed into agreement: the GRE is only one option among several for faculty to determine qualification for the graduate program. To date, they have not had any student pursue the BA/MA program.</w:t>
      </w:r>
    </w:p>
    <w:p w14:paraId="0B4B0885" w14:textId="77777777" w:rsidR="00293FAB" w:rsidRPr="00BC3439" w:rsidRDefault="00293FAB" w:rsidP="00684154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754696A" w14:textId="28B21C8A" w:rsidR="00293FAB" w:rsidRPr="00BC3439" w:rsidRDefault="00293FAB" w:rsidP="00293FAB">
      <w:pPr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 xml:space="preserve">The motion to approve </w:t>
      </w:r>
      <w:r w:rsidR="00BC3439" w:rsidRPr="00BC3439">
        <w:rPr>
          <w:rFonts w:asciiTheme="majorHAnsi" w:hAnsiTheme="majorHAnsi"/>
          <w:b/>
          <w:bCs/>
          <w:sz w:val="28"/>
          <w:szCs w:val="28"/>
        </w:rPr>
        <w:t xml:space="preserve">Establish Unit Specific Graduate Admissions Standards: Combined BA/MA in Asian Studies </w:t>
      </w:r>
      <w:r w:rsidRPr="00BC3439">
        <w:rPr>
          <w:rFonts w:asciiTheme="majorHAnsi" w:hAnsiTheme="majorHAnsi"/>
          <w:sz w:val="28"/>
          <w:szCs w:val="28"/>
        </w:rPr>
        <w:t>was moved and unanimously approved by the Graduate Council.</w:t>
      </w:r>
    </w:p>
    <w:p w14:paraId="724189E7" w14:textId="0967D113" w:rsidR="00293FAB" w:rsidRPr="00BC3439" w:rsidRDefault="00684154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Committee recommends that the department revisit their track descriptions to assure clarity to students applying using the various rubrics described. </w:t>
      </w:r>
    </w:p>
    <w:p w14:paraId="6A7E5754" w14:textId="77777777" w:rsidR="00684154" w:rsidRDefault="00684154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3FDB0B9" w14:textId="2DD50239" w:rsidR="00371882" w:rsidRPr="00BC3439" w:rsidRDefault="00333486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 xml:space="preserve">Meeting adjourned at </w:t>
      </w:r>
      <w:r w:rsidR="00684154">
        <w:rPr>
          <w:rFonts w:asciiTheme="majorHAnsi" w:hAnsiTheme="majorHAnsi"/>
          <w:sz w:val="28"/>
          <w:szCs w:val="28"/>
        </w:rPr>
        <w:t>Noon</w:t>
      </w:r>
      <w:r w:rsidR="00FA5309" w:rsidRPr="00BC3439">
        <w:rPr>
          <w:rFonts w:asciiTheme="majorHAnsi" w:hAnsiTheme="majorHAnsi"/>
          <w:sz w:val="28"/>
          <w:szCs w:val="28"/>
        </w:rPr>
        <w:t xml:space="preserve"> </w:t>
      </w:r>
      <w:r w:rsidR="00684154">
        <w:rPr>
          <w:rFonts w:asciiTheme="majorHAnsi" w:hAnsiTheme="majorHAnsi"/>
          <w:sz w:val="28"/>
          <w:szCs w:val="28"/>
        </w:rPr>
        <w:t xml:space="preserve"> </w:t>
      </w:r>
    </w:p>
    <w:p w14:paraId="196B4736" w14:textId="64DAAC3E" w:rsidR="001C323B" w:rsidRPr="00BC3439" w:rsidRDefault="00371882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C3439">
        <w:rPr>
          <w:rFonts w:asciiTheme="majorHAnsi" w:hAnsiTheme="majorHAnsi"/>
          <w:sz w:val="28"/>
          <w:szCs w:val="28"/>
        </w:rPr>
        <w:t xml:space="preserve">Respectfully submitted by </w:t>
      </w:r>
      <w:r w:rsidR="00293FAB" w:rsidRPr="00BC3439">
        <w:rPr>
          <w:rFonts w:asciiTheme="majorHAnsi" w:hAnsiTheme="majorHAnsi"/>
          <w:sz w:val="28"/>
          <w:szCs w:val="28"/>
        </w:rPr>
        <w:t>Adis Beesting</w:t>
      </w:r>
      <w:r w:rsidR="004B435B" w:rsidRPr="00BC3439">
        <w:rPr>
          <w:rFonts w:asciiTheme="majorHAnsi" w:hAnsiTheme="majorHAnsi"/>
          <w:sz w:val="28"/>
          <w:szCs w:val="28"/>
        </w:rPr>
        <w:t xml:space="preserve">, </w:t>
      </w:r>
      <w:r w:rsidR="00C654AD" w:rsidRPr="00BC3439">
        <w:rPr>
          <w:rFonts w:asciiTheme="majorHAnsi" w:hAnsiTheme="majorHAnsi"/>
          <w:sz w:val="28"/>
          <w:szCs w:val="28"/>
        </w:rPr>
        <w:t xml:space="preserve">Library, </w:t>
      </w:r>
      <w:r w:rsidR="00293FAB" w:rsidRPr="00BC3439">
        <w:rPr>
          <w:rFonts w:asciiTheme="majorHAnsi" w:hAnsiTheme="majorHAnsi"/>
          <w:sz w:val="28"/>
          <w:szCs w:val="28"/>
        </w:rPr>
        <w:t>Graduate Council</w:t>
      </w:r>
    </w:p>
    <w:sectPr w:rsidR="001C323B" w:rsidRPr="00BC3439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E6"/>
    <w:multiLevelType w:val="hybridMultilevel"/>
    <w:tmpl w:val="817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153"/>
    <w:multiLevelType w:val="hybridMultilevel"/>
    <w:tmpl w:val="8058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5524"/>
    <w:multiLevelType w:val="hybridMultilevel"/>
    <w:tmpl w:val="C99E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654F"/>
    <w:multiLevelType w:val="hybridMultilevel"/>
    <w:tmpl w:val="DCCE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92E4E"/>
    <w:multiLevelType w:val="hybridMultilevel"/>
    <w:tmpl w:val="431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7CFA"/>
    <w:multiLevelType w:val="hybridMultilevel"/>
    <w:tmpl w:val="A7F8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D0F"/>
    <w:multiLevelType w:val="hybridMultilevel"/>
    <w:tmpl w:val="9F6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232"/>
    <w:multiLevelType w:val="hybridMultilevel"/>
    <w:tmpl w:val="9420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91FD4"/>
    <w:multiLevelType w:val="hybridMultilevel"/>
    <w:tmpl w:val="996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D6991"/>
    <w:multiLevelType w:val="hybridMultilevel"/>
    <w:tmpl w:val="7C9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5E3A"/>
    <w:multiLevelType w:val="hybridMultilevel"/>
    <w:tmpl w:val="9BF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3AB"/>
    <w:multiLevelType w:val="hybridMultilevel"/>
    <w:tmpl w:val="2F8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16B67"/>
    <w:multiLevelType w:val="hybridMultilevel"/>
    <w:tmpl w:val="AC0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9A168A"/>
    <w:multiLevelType w:val="hybridMultilevel"/>
    <w:tmpl w:val="20B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"/>
  </w:num>
  <w:num w:numId="9">
    <w:abstractNumId w:val="8"/>
  </w:num>
  <w:num w:numId="10">
    <w:abstractNumId w:val="15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16727"/>
    <w:rsid w:val="00026F41"/>
    <w:rsid w:val="00047060"/>
    <w:rsid w:val="000658AE"/>
    <w:rsid w:val="00083D52"/>
    <w:rsid w:val="000879FC"/>
    <w:rsid w:val="000D426D"/>
    <w:rsid w:val="001223D6"/>
    <w:rsid w:val="0017719C"/>
    <w:rsid w:val="00181002"/>
    <w:rsid w:val="001C323B"/>
    <w:rsid w:val="001C4B7D"/>
    <w:rsid w:val="002101C4"/>
    <w:rsid w:val="00244062"/>
    <w:rsid w:val="00293FAB"/>
    <w:rsid w:val="002D0182"/>
    <w:rsid w:val="002D2320"/>
    <w:rsid w:val="002F3C4F"/>
    <w:rsid w:val="002F450A"/>
    <w:rsid w:val="00325CF4"/>
    <w:rsid w:val="00333486"/>
    <w:rsid w:val="00347632"/>
    <w:rsid w:val="00371882"/>
    <w:rsid w:val="00377F7C"/>
    <w:rsid w:val="00390D8B"/>
    <w:rsid w:val="003B1012"/>
    <w:rsid w:val="003B4291"/>
    <w:rsid w:val="003B4B3E"/>
    <w:rsid w:val="003C0912"/>
    <w:rsid w:val="003F6E48"/>
    <w:rsid w:val="00411E0F"/>
    <w:rsid w:val="004173D0"/>
    <w:rsid w:val="00445DA7"/>
    <w:rsid w:val="004B435B"/>
    <w:rsid w:val="004D6FFA"/>
    <w:rsid w:val="004F7FE4"/>
    <w:rsid w:val="00517B60"/>
    <w:rsid w:val="00524088"/>
    <w:rsid w:val="00540F3E"/>
    <w:rsid w:val="00544578"/>
    <w:rsid w:val="005736D6"/>
    <w:rsid w:val="005A64F8"/>
    <w:rsid w:val="005B779C"/>
    <w:rsid w:val="005C4F78"/>
    <w:rsid w:val="005D04E6"/>
    <w:rsid w:val="005E2EC9"/>
    <w:rsid w:val="005E560C"/>
    <w:rsid w:val="005E7B56"/>
    <w:rsid w:val="00682B3B"/>
    <w:rsid w:val="00684154"/>
    <w:rsid w:val="006A2ADE"/>
    <w:rsid w:val="006A69CB"/>
    <w:rsid w:val="006B0215"/>
    <w:rsid w:val="006B2527"/>
    <w:rsid w:val="006C4E89"/>
    <w:rsid w:val="006C59E5"/>
    <w:rsid w:val="006F1EC4"/>
    <w:rsid w:val="00727731"/>
    <w:rsid w:val="007477BA"/>
    <w:rsid w:val="007523D6"/>
    <w:rsid w:val="00777BAB"/>
    <w:rsid w:val="007A13A5"/>
    <w:rsid w:val="007A5B9B"/>
    <w:rsid w:val="007D49D1"/>
    <w:rsid w:val="008162FE"/>
    <w:rsid w:val="00825D60"/>
    <w:rsid w:val="00876F85"/>
    <w:rsid w:val="008960A8"/>
    <w:rsid w:val="008B428B"/>
    <w:rsid w:val="00907697"/>
    <w:rsid w:val="00920E70"/>
    <w:rsid w:val="00946FD9"/>
    <w:rsid w:val="00955908"/>
    <w:rsid w:val="00970CE0"/>
    <w:rsid w:val="00992322"/>
    <w:rsid w:val="009C360F"/>
    <w:rsid w:val="009C78AE"/>
    <w:rsid w:val="009D3458"/>
    <w:rsid w:val="009E6D4D"/>
    <w:rsid w:val="00A24012"/>
    <w:rsid w:val="00A247E5"/>
    <w:rsid w:val="00A3553B"/>
    <w:rsid w:val="00A3607F"/>
    <w:rsid w:val="00A37CA1"/>
    <w:rsid w:val="00A62E83"/>
    <w:rsid w:val="00AB0376"/>
    <w:rsid w:val="00AF1DAE"/>
    <w:rsid w:val="00AF1F29"/>
    <w:rsid w:val="00AF6971"/>
    <w:rsid w:val="00B1763A"/>
    <w:rsid w:val="00B314E6"/>
    <w:rsid w:val="00B33CCC"/>
    <w:rsid w:val="00B33EAF"/>
    <w:rsid w:val="00B42556"/>
    <w:rsid w:val="00B73EE2"/>
    <w:rsid w:val="00B9575E"/>
    <w:rsid w:val="00BC3439"/>
    <w:rsid w:val="00C37398"/>
    <w:rsid w:val="00C5364C"/>
    <w:rsid w:val="00C553F1"/>
    <w:rsid w:val="00C654AD"/>
    <w:rsid w:val="00C906D8"/>
    <w:rsid w:val="00CA2A0B"/>
    <w:rsid w:val="00CA7C5A"/>
    <w:rsid w:val="00CC0CB8"/>
    <w:rsid w:val="00CD6E08"/>
    <w:rsid w:val="00CF7CB1"/>
    <w:rsid w:val="00D53E26"/>
    <w:rsid w:val="00D61AE2"/>
    <w:rsid w:val="00D634BD"/>
    <w:rsid w:val="00D8027D"/>
    <w:rsid w:val="00D84865"/>
    <w:rsid w:val="00D84906"/>
    <w:rsid w:val="00D84F78"/>
    <w:rsid w:val="00DA3009"/>
    <w:rsid w:val="00DE4D11"/>
    <w:rsid w:val="00E07934"/>
    <w:rsid w:val="00E502BF"/>
    <w:rsid w:val="00E562F8"/>
    <w:rsid w:val="00E84AE1"/>
    <w:rsid w:val="00ED5FB7"/>
    <w:rsid w:val="00F17B9F"/>
    <w:rsid w:val="00F551D5"/>
    <w:rsid w:val="00F61F7C"/>
    <w:rsid w:val="00F72648"/>
    <w:rsid w:val="00F841C2"/>
    <w:rsid w:val="00F86048"/>
    <w:rsid w:val="00F95A3E"/>
    <w:rsid w:val="00FA5309"/>
    <w:rsid w:val="00FB4C41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customStyle="1" w:styleId="Default">
    <w:name w:val="Default"/>
    <w:rsid w:val="00C654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293FAB"/>
    <w:rPr>
      <w:b/>
      <w:bCs/>
    </w:rPr>
  </w:style>
  <w:style w:type="character" w:customStyle="1" w:styleId="style4">
    <w:name w:val="style4"/>
    <w:basedOn w:val="DefaultParagraphFont"/>
    <w:rsid w:val="0068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customStyle="1" w:styleId="Default">
    <w:name w:val="Default"/>
    <w:rsid w:val="00C654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293FAB"/>
    <w:rPr>
      <w:b/>
      <w:bCs/>
    </w:rPr>
  </w:style>
  <w:style w:type="character" w:customStyle="1" w:styleId="style4">
    <w:name w:val="style4"/>
    <w:basedOn w:val="DefaultParagraphFont"/>
    <w:rsid w:val="0068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dcterms:created xsi:type="dcterms:W3CDTF">2014-11-24T16:31:00Z</dcterms:created>
  <dcterms:modified xsi:type="dcterms:W3CDTF">2014-11-24T16:31:00Z</dcterms:modified>
</cp:coreProperties>
</file>